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400D" w14:textId="77777777" w:rsidR="00814676" w:rsidRDefault="00814676" w:rsidP="00EE750F">
      <w:pPr>
        <w:widowControl w:val="0"/>
        <w:autoSpaceDE w:val="0"/>
        <w:autoSpaceDN w:val="0"/>
        <w:adjustRightInd w:val="0"/>
        <w:jc w:val="center"/>
        <w:rPr>
          <w:rFonts w:cs="Times"/>
          <w:b/>
        </w:rPr>
      </w:pPr>
      <w:r w:rsidRPr="00814676">
        <w:rPr>
          <w:rFonts w:cs="Times"/>
          <w:b/>
        </w:rPr>
        <w:t>The Declaration of Sentiments,  Seneca Falls Conference, 1848</w:t>
      </w:r>
    </w:p>
    <w:p w14:paraId="3EC5F449" w14:textId="77777777" w:rsidR="00EE750F" w:rsidRPr="00EE750F" w:rsidRDefault="00EE750F" w:rsidP="00EE750F">
      <w:pPr>
        <w:widowControl w:val="0"/>
        <w:autoSpaceDE w:val="0"/>
        <w:autoSpaceDN w:val="0"/>
        <w:adjustRightInd w:val="0"/>
        <w:jc w:val="center"/>
        <w:rPr>
          <w:rFonts w:cs="Times"/>
          <w:b/>
          <w:sz w:val="8"/>
          <w:szCs w:val="8"/>
        </w:rPr>
      </w:pPr>
    </w:p>
    <w:p w14:paraId="4B396BE3" w14:textId="5314F02B" w:rsidR="00814676" w:rsidRDefault="00687972" w:rsidP="00687972">
      <w:pPr>
        <w:widowControl w:val="0"/>
        <w:autoSpaceDE w:val="0"/>
        <w:autoSpaceDN w:val="0"/>
        <w:adjustRightInd w:val="0"/>
        <w:ind w:left="-1170" w:right="-990"/>
        <w:jc w:val="center"/>
        <w:rPr>
          <w:rFonts w:ascii="Tahoma" w:hAnsi="Tahoma" w:cs="Tahoma"/>
          <w:i/>
          <w:sz w:val="22"/>
          <w:szCs w:val="22"/>
        </w:rPr>
      </w:pPr>
      <w:r>
        <w:rPr>
          <w:rFonts w:cs="Tahoma"/>
          <w:i/>
          <w:sz w:val="22"/>
          <w:szCs w:val="22"/>
        </w:rPr>
        <w:t>Elizabeth Cady Stanton &amp;</w:t>
      </w:r>
      <w:r w:rsidR="00814676" w:rsidRPr="00EE750F">
        <w:rPr>
          <w:rFonts w:cs="Tahoma"/>
          <w:i/>
          <w:sz w:val="22"/>
          <w:szCs w:val="22"/>
        </w:rPr>
        <w:t xml:space="preserve"> Lucretia Mott, two American </w:t>
      </w:r>
      <w:r w:rsidR="00EE750F">
        <w:rPr>
          <w:rFonts w:cs="Tahoma"/>
          <w:i/>
          <w:sz w:val="22"/>
          <w:szCs w:val="22"/>
        </w:rPr>
        <w:t xml:space="preserve">abolitionists, </w:t>
      </w:r>
      <w:r w:rsidR="00EE750F" w:rsidRPr="00EE750F">
        <w:rPr>
          <w:rFonts w:cs="Tahoma"/>
          <w:i/>
          <w:sz w:val="22"/>
          <w:szCs w:val="22"/>
        </w:rPr>
        <w:t>organized the</w:t>
      </w:r>
      <w:r>
        <w:rPr>
          <w:rFonts w:cs="Tahoma"/>
          <w:i/>
          <w:sz w:val="22"/>
          <w:szCs w:val="22"/>
        </w:rPr>
        <w:t xml:space="preserve"> first conference to address w</w:t>
      </w:r>
      <w:r w:rsidR="00814676" w:rsidRPr="00EE750F">
        <w:rPr>
          <w:rFonts w:cs="Tahoma"/>
          <w:i/>
          <w:sz w:val="22"/>
          <w:szCs w:val="22"/>
        </w:rPr>
        <w:t>omen's rights in Seneca Falls, New York, in 1848</w:t>
      </w:r>
      <w:r w:rsidR="00EE750F" w:rsidRPr="00EE750F">
        <w:rPr>
          <w:rFonts w:cs="Tahoma"/>
          <w:i/>
          <w:sz w:val="22"/>
          <w:szCs w:val="22"/>
        </w:rPr>
        <w:t>. 68 women and 32 men</w:t>
      </w:r>
      <w:r w:rsidR="00EE750F">
        <w:rPr>
          <w:rFonts w:cs="Tahoma"/>
          <w:i/>
          <w:sz w:val="22"/>
          <w:szCs w:val="22"/>
        </w:rPr>
        <w:t xml:space="preserve"> signed this document, drafted </w:t>
      </w:r>
      <w:r w:rsidR="00EE750F" w:rsidRPr="00EE750F">
        <w:rPr>
          <w:rFonts w:cs="Tahoma"/>
          <w:i/>
          <w:sz w:val="22"/>
          <w:szCs w:val="22"/>
        </w:rPr>
        <w:t>at the conference</w:t>
      </w:r>
      <w:r w:rsidR="00814676" w:rsidRPr="00EE750F">
        <w:rPr>
          <w:rFonts w:cs="Tahoma"/>
          <w:i/>
          <w:sz w:val="22"/>
          <w:szCs w:val="22"/>
        </w:rPr>
        <w:t>.</w:t>
      </w:r>
    </w:p>
    <w:p w14:paraId="74ECB55C" w14:textId="77777777" w:rsidR="00EE750F" w:rsidRPr="00EE750F" w:rsidRDefault="00EE750F" w:rsidP="00EE750F">
      <w:pPr>
        <w:widowControl w:val="0"/>
        <w:autoSpaceDE w:val="0"/>
        <w:autoSpaceDN w:val="0"/>
        <w:adjustRightInd w:val="0"/>
        <w:rPr>
          <w:rFonts w:cs="Times"/>
          <w:i/>
          <w:sz w:val="16"/>
          <w:szCs w:val="16"/>
        </w:rPr>
      </w:pPr>
    </w:p>
    <w:tbl>
      <w:tblPr>
        <w:tblStyle w:val="TableGrid"/>
        <w:tblW w:w="10890" w:type="dxa"/>
        <w:tblInd w:w="-1062" w:type="dxa"/>
        <w:tblLook w:val="04A0" w:firstRow="1" w:lastRow="0" w:firstColumn="1" w:lastColumn="0" w:noHBand="0" w:noVBand="1"/>
      </w:tblPr>
      <w:tblGrid>
        <w:gridCol w:w="5490"/>
        <w:gridCol w:w="5400"/>
      </w:tblGrid>
      <w:tr w:rsidR="006C0A6D" w14:paraId="7B3FFE3F" w14:textId="77777777" w:rsidTr="006C0A6D">
        <w:trPr>
          <w:trHeight w:val="368"/>
        </w:trPr>
        <w:tc>
          <w:tcPr>
            <w:tcW w:w="5490" w:type="dxa"/>
          </w:tcPr>
          <w:p w14:paraId="7EAABB8A" w14:textId="61099F8F" w:rsidR="006C0A6D" w:rsidRPr="006C0A6D" w:rsidRDefault="006C0A6D" w:rsidP="005057A6">
            <w:pPr>
              <w:widowControl w:val="0"/>
              <w:autoSpaceDE w:val="0"/>
              <w:autoSpaceDN w:val="0"/>
              <w:adjustRightInd w:val="0"/>
              <w:jc w:val="center"/>
              <w:rPr>
                <w:rFonts w:cs="Tahoma"/>
                <w:b/>
              </w:rPr>
            </w:pPr>
            <w:r>
              <w:rPr>
                <w:rFonts w:cs="Tahoma"/>
                <w:b/>
              </w:rPr>
              <w:t>Original Text</w:t>
            </w:r>
          </w:p>
        </w:tc>
        <w:tc>
          <w:tcPr>
            <w:tcW w:w="5400" w:type="dxa"/>
          </w:tcPr>
          <w:p w14:paraId="76E99D2F" w14:textId="493B27B6" w:rsidR="006C0A6D" w:rsidRPr="006C0A6D" w:rsidRDefault="006C0A6D" w:rsidP="006C0A6D">
            <w:pPr>
              <w:jc w:val="center"/>
              <w:rPr>
                <w:b/>
              </w:rPr>
            </w:pPr>
            <w:r>
              <w:rPr>
                <w:b/>
              </w:rPr>
              <w:t>In Your Own Words</w:t>
            </w:r>
          </w:p>
        </w:tc>
      </w:tr>
      <w:tr w:rsidR="00814676" w14:paraId="6462A8A1" w14:textId="77777777" w:rsidTr="00966A94">
        <w:tc>
          <w:tcPr>
            <w:tcW w:w="5490" w:type="dxa"/>
          </w:tcPr>
          <w:p w14:paraId="26AADA2F" w14:textId="77777777" w:rsidR="005057A6" w:rsidRPr="0024506C" w:rsidRDefault="005057A6" w:rsidP="005057A6">
            <w:pPr>
              <w:widowControl w:val="0"/>
              <w:autoSpaceDE w:val="0"/>
              <w:autoSpaceDN w:val="0"/>
              <w:adjustRightInd w:val="0"/>
              <w:rPr>
                <w:rFonts w:cs="Tahoma"/>
                <w:sz w:val="12"/>
                <w:szCs w:val="12"/>
              </w:rPr>
            </w:pPr>
          </w:p>
          <w:p w14:paraId="69957B5F" w14:textId="1FE3687B" w:rsidR="00814676" w:rsidRDefault="00814676" w:rsidP="005057A6">
            <w:pPr>
              <w:widowControl w:val="0"/>
              <w:autoSpaceDE w:val="0"/>
              <w:autoSpaceDN w:val="0"/>
              <w:adjustRightInd w:val="0"/>
              <w:rPr>
                <w:rFonts w:cs="Tahoma"/>
              </w:rPr>
            </w:pPr>
            <w:r>
              <w:rPr>
                <w:rFonts w:cs="Tahoma"/>
              </w:rPr>
              <w:t>…</w:t>
            </w:r>
            <w:r w:rsidRPr="00814676">
              <w:rPr>
                <w:rFonts w:cs="Tahoma"/>
              </w:rPr>
              <w:t xml:space="preserve">We hold these truths to be self-evident: that all men and women are created equal; that they are </w:t>
            </w:r>
            <w:r w:rsidR="000D3E47">
              <w:rPr>
                <w:rFonts w:cs="Tahoma"/>
              </w:rPr>
              <w:t>[given]</w:t>
            </w:r>
            <w:r w:rsidRPr="00814676">
              <w:rPr>
                <w:rFonts w:cs="Tahoma"/>
              </w:rPr>
              <w:t xml:space="preserve"> by their Creator with certain inalienable rights; that among these are life, liberty, and the pursuit of happiness; that to sec</w:t>
            </w:r>
            <w:r w:rsidR="000D3E47">
              <w:rPr>
                <w:rFonts w:cs="Tahoma"/>
              </w:rPr>
              <w:t>ure these rights governments</w:t>
            </w:r>
            <w:r w:rsidRPr="00814676">
              <w:rPr>
                <w:rFonts w:cs="Tahoma"/>
              </w:rPr>
              <w:t xml:space="preserve"> </w:t>
            </w:r>
            <w:r w:rsidR="00966A94">
              <w:rPr>
                <w:rFonts w:cs="Tahoma"/>
              </w:rPr>
              <w:t>[derive their powers from the]</w:t>
            </w:r>
            <w:r w:rsidRPr="00814676">
              <w:rPr>
                <w:rFonts w:cs="Tahoma"/>
              </w:rPr>
              <w:t xml:space="preserve"> consent of the governed. Whenever any form of government becomes destructive of these ends, it is the right of those who suffer from it to refuse allegiance to it, and to insist upon the institution of a new government</w:t>
            </w:r>
            <w:r w:rsidR="00966A94">
              <w:rPr>
                <w:rFonts w:cs="Tahoma"/>
              </w:rPr>
              <w:t>…</w:t>
            </w:r>
          </w:p>
          <w:p w14:paraId="37F678B8" w14:textId="022BB976" w:rsidR="005057A6" w:rsidRPr="0024506C" w:rsidRDefault="005057A6" w:rsidP="005057A6">
            <w:pPr>
              <w:widowControl w:val="0"/>
              <w:autoSpaceDE w:val="0"/>
              <w:autoSpaceDN w:val="0"/>
              <w:adjustRightInd w:val="0"/>
              <w:rPr>
                <w:rFonts w:cs="Tahoma"/>
                <w:sz w:val="12"/>
                <w:szCs w:val="12"/>
              </w:rPr>
            </w:pPr>
          </w:p>
        </w:tc>
        <w:tc>
          <w:tcPr>
            <w:tcW w:w="5400" w:type="dxa"/>
          </w:tcPr>
          <w:p w14:paraId="0581ECB6" w14:textId="5D107287" w:rsidR="00814676" w:rsidRDefault="00814676" w:rsidP="00814676"/>
        </w:tc>
      </w:tr>
      <w:tr w:rsidR="00814676" w14:paraId="0519E417" w14:textId="77777777" w:rsidTr="00966A94">
        <w:tc>
          <w:tcPr>
            <w:tcW w:w="5490" w:type="dxa"/>
          </w:tcPr>
          <w:p w14:paraId="0380FB6B" w14:textId="77777777" w:rsidR="005057A6" w:rsidRPr="0024506C" w:rsidRDefault="005057A6" w:rsidP="005057A6">
            <w:pPr>
              <w:widowControl w:val="0"/>
              <w:autoSpaceDE w:val="0"/>
              <w:autoSpaceDN w:val="0"/>
              <w:adjustRightInd w:val="0"/>
              <w:rPr>
                <w:rFonts w:cs="Tahoma"/>
                <w:sz w:val="12"/>
                <w:szCs w:val="12"/>
              </w:rPr>
            </w:pPr>
          </w:p>
          <w:p w14:paraId="0639F025" w14:textId="77777777" w:rsidR="00814676" w:rsidRDefault="00814676" w:rsidP="005057A6">
            <w:pPr>
              <w:widowControl w:val="0"/>
              <w:autoSpaceDE w:val="0"/>
              <w:autoSpaceDN w:val="0"/>
              <w:adjustRightInd w:val="0"/>
              <w:rPr>
                <w:rFonts w:cs="Tahoma"/>
              </w:rPr>
            </w:pPr>
            <w:r w:rsidRPr="00814676">
              <w:rPr>
                <w:rFonts w:cs="Tahoma"/>
              </w:rPr>
              <w:t>The history of mankind is a his</w:t>
            </w:r>
            <w:r w:rsidR="00966A94">
              <w:rPr>
                <w:rFonts w:cs="Tahoma"/>
              </w:rPr>
              <w:t>tory of repeated injuries…</w:t>
            </w:r>
            <w:r w:rsidRPr="00814676">
              <w:rPr>
                <w:rFonts w:cs="Tahoma"/>
              </w:rPr>
              <w:t>on the p</w:t>
            </w:r>
            <w:r w:rsidR="00966A94">
              <w:rPr>
                <w:rFonts w:cs="Tahoma"/>
              </w:rPr>
              <w:t>art of man toward woman, having…</w:t>
            </w:r>
            <w:r w:rsidRPr="00814676">
              <w:rPr>
                <w:rFonts w:cs="Tahoma"/>
              </w:rPr>
              <w:t xml:space="preserve">absolute </w:t>
            </w:r>
            <w:r w:rsidR="00966A94" w:rsidRPr="00814676">
              <w:rPr>
                <w:rFonts w:cs="Tahoma"/>
              </w:rPr>
              <w:t>tyranny</w:t>
            </w:r>
            <w:r w:rsidRPr="00814676">
              <w:rPr>
                <w:rFonts w:cs="Tahoma"/>
              </w:rPr>
              <w:t xml:space="preserve"> over her. To prove this, let facts be submitted</w:t>
            </w:r>
            <w:r w:rsidR="00E174A6">
              <w:rPr>
                <w:rFonts w:cs="Tahoma"/>
              </w:rPr>
              <w:t>…</w:t>
            </w:r>
          </w:p>
          <w:p w14:paraId="5EEE474E" w14:textId="608830A0" w:rsidR="005057A6" w:rsidRPr="0024506C" w:rsidRDefault="005057A6" w:rsidP="005057A6">
            <w:pPr>
              <w:widowControl w:val="0"/>
              <w:autoSpaceDE w:val="0"/>
              <w:autoSpaceDN w:val="0"/>
              <w:adjustRightInd w:val="0"/>
              <w:rPr>
                <w:rFonts w:cs="Times"/>
                <w:sz w:val="12"/>
                <w:szCs w:val="12"/>
              </w:rPr>
            </w:pPr>
          </w:p>
        </w:tc>
        <w:tc>
          <w:tcPr>
            <w:tcW w:w="5400" w:type="dxa"/>
          </w:tcPr>
          <w:p w14:paraId="76325CAA" w14:textId="77777777" w:rsidR="00814676" w:rsidRDefault="00814676" w:rsidP="005057A6"/>
        </w:tc>
      </w:tr>
      <w:tr w:rsidR="00814676" w14:paraId="4731E81E" w14:textId="77777777" w:rsidTr="00966A94">
        <w:tc>
          <w:tcPr>
            <w:tcW w:w="5490" w:type="dxa"/>
          </w:tcPr>
          <w:p w14:paraId="77BE7EB9" w14:textId="77777777" w:rsidR="005057A6" w:rsidRPr="0024506C" w:rsidRDefault="005057A6" w:rsidP="005057A6">
            <w:pPr>
              <w:widowControl w:val="0"/>
              <w:autoSpaceDE w:val="0"/>
              <w:autoSpaceDN w:val="0"/>
              <w:adjustRightInd w:val="0"/>
              <w:rPr>
                <w:rFonts w:cs="Tahoma"/>
                <w:sz w:val="12"/>
                <w:szCs w:val="12"/>
              </w:rPr>
            </w:pPr>
          </w:p>
          <w:p w14:paraId="439DE64F" w14:textId="77777777" w:rsidR="00966A94" w:rsidRPr="00814676" w:rsidRDefault="00966A94" w:rsidP="005057A6">
            <w:pPr>
              <w:widowControl w:val="0"/>
              <w:autoSpaceDE w:val="0"/>
              <w:autoSpaceDN w:val="0"/>
              <w:adjustRightInd w:val="0"/>
              <w:rPr>
                <w:rFonts w:cs="Times"/>
                <w:sz w:val="32"/>
                <w:szCs w:val="32"/>
              </w:rPr>
            </w:pPr>
            <w:r w:rsidRPr="00814676">
              <w:rPr>
                <w:rFonts w:cs="Tahoma"/>
              </w:rPr>
              <w:t>He has never permitted her to exercise her inalienable right to the elective franchise.</w:t>
            </w:r>
          </w:p>
          <w:p w14:paraId="621083C1" w14:textId="142D41F1" w:rsidR="00814676" w:rsidRDefault="00966A94" w:rsidP="005057A6">
            <w:pPr>
              <w:widowControl w:val="0"/>
              <w:autoSpaceDE w:val="0"/>
              <w:autoSpaceDN w:val="0"/>
              <w:adjustRightInd w:val="0"/>
              <w:rPr>
                <w:rFonts w:cs="Tahoma"/>
              </w:rPr>
            </w:pPr>
            <w:r w:rsidRPr="00814676">
              <w:rPr>
                <w:rFonts w:cs="Tahoma"/>
              </w:rPr>
              <w:t xml:space="preserve">He has </w:t>
            </w:r>
            <w:r w:rsidR="000D3E47">
              <w:rPr>
                <w:rFonts w:cs="Tahoma"/>
              </w:rPr>
              <w:t>[forced]</w:t>
            </w:r>
            <w:r w:rsidRPr="00814676">
              <w:rPr>
                <w:rFonts w:cs="Tahoma"/>
              </w:rPr>
              <w:t xml:space="preserve"> her to </w:t>
            </w:r>
            <w:r w:rsidR="000D3E47">
              <w:rPr>
                <w:rFonts w:cs="Tahoma"/>
              </w:rPr>
              <w:t>[obey]</w:t>
            </w:r>
            <w:r w:rsidRPr="00814676">
              <w:rPr>
                <w:rFonts w:cs="Tahoma"/>
              </w:rPr>
              <w:t xml:space="preserve"> laws, in the formation of which she had no voice.</w:t>
            </w:r>
          </w:p>
          <w:p w14:paraId="4D50036C" w14:textId="4134D3C4" w:rsidR="005057A6" w:rsidRPr="0024506C" w:rsidRDefault="005057A6" w:rsidP="005057A6">
            <w:pPr>
              <w:widowControl w:val="0"/>
              <w:autoSpaceDE w:val="0"/>
              <w:autoSpaceDN w:val="0"/>
              <w:adjustRightInd w:val="0"/>
              <w:rPr>
                <w:rFonts w:cs="Times"/>
                <w:sz w:val="12"/>
                <w:szCs w:val="12"/>
              </w:rPr>
            </w:pPr>
          </w:p>
        </w:tc>
        <w:tc>
          <w:tcPr>
            <w:tcW w:w="5400" w:type="dxa"/>
          </w:tcPr>
          <w:p w14:paraId="11A02180" w14:textId="77777777" w:rsidR="00814676" w:rsidRDefault="00814676" w:rsidP="005057A6"/>
        </w:tc>
      </w:tr>
      <w:tr w:rsidR="00814676" w14:paraId="42C61F38" w14:textId="77777777" w:rsidTr="00966A94">
        <w:tc>
          <w:tcPr>
            <w:tcW w:w="5490" w:type="dxa"/>
          </w:tcPr>
          <w:p w14:paraId="2E9B6964" w14:textId="77777777" w:rsidR="005057A6" w:rsidRPr="003676F3" w:rsidRDefault="005057A6" w:rsidP="005057A6">
            <w:pPr>
              <w:widowControl w:val="0"/>
              <w:autoSpaceDE w:val="0"/>
              <w:autoSpaceDN w:val="0"/>
              <w:adjustRightInd w:val="0"/>
              <w:rPr>
                <w:rFonts w:cs="Tahoma"/>
                <w:sz w:val="12"/>
                <w:szCs w:val="12"/>
              </w:rPr>
            </w:pPr>
          </w:p>
          <w:p w14:paraId="1B26F8D9" w14:textId="3081F998" w:rsidR="00814676" w:rsidRDefault="001509E2" w:rsidP="005057A6">
            <w:pPr>
              <w:widowControl w:val="0"/>
              <w:autoSpaceDE w:val="0"/>
              <w:autoSpaceDN w:val="0"/>
              <w:adjustRightInd w:val="0"/>
              <w:rPr>
                <w:rFonts w:cs="Tahoma"/>
              </w:rPr>
            </w:pPr>
            <w:r w:rsidRPr="00814676">
              <w:rPr>
                <w:rFonts w:cs="Tahoma"/>
              </w:rPr>
              <w:t xml:space="preserve">He has withheld from her </w:t>
            </w:r>
            <w:r w:rsidR="00D456BC" w:rsidRPr="00814676">
              <w:rPr>
                <w:rFonts w:cs="Tahoma"/>
              </w:rPr>
              <w:t>rights, which</w:t>
            </w:r>
            <w:r w:rsidRPr="00814676">
              <w:rPr>
                <w:rFonts w:cs="Tahoma"/>
              </w:rPr>
              <w:t xml:space="preserve"> are given to the most ignorant and degraded men--both natives </w:t>
            </w:r>
            <w:r w:rsidRPr="003676F3">
              <w:rPr>
                <w:rFonts w:cs="Tahoma"/>
              </w:rPr>
              <w:t>and</w:t>
            </w:r>
            <w:r w:rsidRPr="00814676">
              <w:rPr>
                <w:rFonts w:cs="Tahoma"/>
              </w:rPr>
              <w:t xml:space="preserve"> foreigners</w:t>
            </w:r>
            <w:r>
              <w:rPr>
                <w:rFonts w:cs="Tahoma"/>
              </w:rPr>
              <w:t>…</w:t>
            </w:r>
          </w:p>
          <w:p w14:paraId="60A29EB6" w14:textId="0345B7BA" w:rsidR="005057A6" w:rsidRPr="003676F3" w:rsidRDefault="005057A6" w:rsidP="005057A6">
            <w:pPr>
              <w:widowControl w:val="0"/>
              <w:autoSpaceDE w:val="0"/>
              <w:autoSpaceDN w:val="0"/>
              <w:adjustRightInd w:val="0"/>
              <w:rPr>
                <w:rFonts w:cs="Times"/>
                <w:sz w:val="12"/>
                <w:szCs w:val="12"/>
              </w:rPr>
            </w:pPr>
          </w:p>
        </w:tc>
        <w:tc>
          <w:tcPr>
            <w:tcW w:w="5400" w:type="dxa"/>
          </w:tcPr>
          <w:p w14:paraId="59AFA7D3" w14:textId="77777777" w:rsidR="00814676" w:rsidRDefault="00814676" w:rsidP="005057A6"/>
        </w:tc>
      </w:tr>
      <w:tr w:rsidR="00814676" w14:paraId="5CA28181" w14:textId="77777777" w:rsidTr="00966A94">
        <w:tc>
          <w:tcPr>
            <w:tcW w:w="5490" w:type="dxa"/>
          </w:tcPr>
          <w:p w14:paraId="745D0527" w14:textId="77777777" w:rsidR="0024506C" w:rsidRPr="003676F3" w:rsidRDefault="0024506C" w:rsidP="005057A6">
            <w:pPr>
              <w:widowControl w:val="0"/>
              <w:autoSpaceDE w:val="0"/>
              <w:autoSpaceDN w:val="0"/>
              <w:adjustRightInd w:val="0"/>
              <w:rPr>
                <w:rFonts w:cs="Tahoma"/>
                <w:sz w:val="12"/>
                <w:szCs w:val="12"/>
              </w:rPr>
            </w:pPr>
          </w:p>
          <w:p w14:paraId="128B416F" w14:textId="77777777" w:rsidR="001509E2" w:rsidRPr="00814676" w:rsidRDefault="001509E2" w:rsidP="005057A6">
            <w:pPr>
              <w:widowControl w:val="0"/>
              <w:autoSpaceDE w:val="0"/>
              <w:autoSpaceDN w:val="0"/>
              <w:adjustRightInd w:val="0"/>
              <w:rPr>
                <w:rFonts w:cs="Times"/>
                <w:sz w:val="32"/>
                <w:szCs w:val="32"/>
              </w:rPr>
            </w:pPr>
            <w:r w:rsidRPr="00814676">
              <w:rPr>
                <w:rFonts w:cs="Tahoma"/>
              </w:rPr>
              <w:t>He has taken from her all right in property, even to the wages she earns.</w:t>
            </w:r>
          </w:p>
          <w:p w14:paraId="2F9B955E" w14:textId="36F30459" w:rsidR="00814676" w:rsidRDefault="001509E2" w:rsidP="005057A6">
            <w:pPr>
              <w:widowControl w:val="0"/>
              <w:autoSpaceDE w:val="0"/>
              <w:autoSpaceDN w:val="0"/>
              <w:adjustRightInd w:val="0"/>
              <w:rPr>
                <w:rFonts w:cs="Tahoma"/>
              </w:rPr>
            </w:pPr>
            <w:r>
              <w:rPr>
                <w:rFonts w:cs="Tahoma"/>
              </w:rPr>
              <w:t xml:space="preserve">[In] </w:t>
            </w:r>
            <w:r w:rsidRPr="00814676">
              <w:rPr>
                <w:rFonts w:cs="Tahoma"/>
              </w:rPr>
              <w:t xml:space="preserve">marriage, she </w:t>
            </w:r>
            <w:r>
              <w:rPr>
                <w:rFonts w:cs="Tahoma"/>
              </w:rPr>
              <w:t>[must]</w:t>
            </w:r>
            <w:r w:rsidRPr="00814676">
              <w:rPr>
                <w:rFonts w:cs="Tahoma"/>
              </w:rPr>
              <w:t xml:space="preserve"> promise obedience to her husband, he becoming</w:t>
            </w:r>
            <w:r>
              <w:rPr>
                <w:rFonts w:cs="Tahoma"/>
              </w:rPr>
              <w:t>…</w:t>
            </w:r>
            <w:r w:rsidRPr="00814676">
              <w:rPr>
                <w:rFonts w:cs="Tahoma"/>
              </w:rPr>
              <w:t>her master--the law giving him power to depri</w:t>
            </w:r>
            <w:r w:rsidR="000D3E47">
              <w:rPr>
                <w:rFonts w:cs="Tahoma"/>
              </w:rPr>
              <w:t xml:space="preserve">ve her of her liberty, and to [give </w:t>
            </w:r>
            <w:r>
              <w:rPr>
                <w:rFonts w:cs="Tahoma"/>
              </w:rPr>
              <w:t>punishment]</w:t>
            </w:r>
            <w:r w:rsidRPr="00814676">
              <w:rPr>
                <w:rFonts w:cs="Tahoma"/>
              </w:rPr>
              <w:t>.</w:t>
            </w:r>
          </w:p>
          <w:p w14:paraId="45A891D1" w14:textId="2F25D8BB" w:rsidR="0024506C" w:rsidRPr="003676F3" w:rsidRDefault="0024506C" w:rsidP="005057A6">
            <w:pPr>
              <w:widowControl w:val="0"/>
              <w:autoSpaceDE w:val="0"/>
              <w:autoSpaceDN w:val="0"/>
              <w:adjustRightInd w:val="0"/>
              <w:rPr>
                <w:rFonts w:cs="Times"/>
                <w:sz w:val="12"/>
                <w:szCs w:val="12"/>
              </w:rPr>
            </w:pPr>
          </w:p>
        </w:tc>
        <w:tc>
          <w:tcPr>
            <w:tcW w:w="5400" w:type="dxa"/>
          </w:tcPr>
          <w:p w14:paraId="6EEEDD08" w14:textId="77777777" w:rsidR="00814676" w:rsidRDefault="00814676" w:rsidP="005057A6"/>
        </w:tc>
      </w:tr>
      <w:tr w:rsidR="00814676" w14:paraId="0D2080A4" w14:textId="77777777" w:rsidTr="00966A94">
        <w:tc>
          <w:tcPr>
            <w:tcW w:w="5490" w:type="dxa"/>
          </w:tcPr>
          <w:p w14:paraId="1138BE02" w14:textId="77777777" w:rsidR="003676F3" w:rsidRPr="003676F3" w:rsidRDefault="003676F3" w:rsidP="005057A6">
            <w:pPr>
              <w:widowControl w:val="0"/>
              <w:autoSpaceDE w:val="0"/>
              <w:autoSpaceDN w:val="0"/>
              <w:adjustRightInd w:val="0"/>
              <w:rPr>
                <w:rFonts w:cs="Tahoma"/>
                <w:sz w:val="12"/>
                <w:szCs w:val="12"/>
              </w:rPr>
            </w:pPr>
          </w:p>
          <w:p w14:paraId="02C65D4B" w14:textId="77777777" w:rsidR="001509E2" w:rsidRPr="00814676" w:rsidRDefault="001509E2" w:rsidP="005057A6">
            <w:pPr>
              <w:widowControl w:val="0"/>
              <w:autoSpaceDE w:val="0"/>
              <w:autoSpaceDN w:val="0"/>
              <w:adjustRightInd w:val="0"/>
              <w:rPr>
                <w:rFonts w:cs="Times"/>
                <w:sz w:val="32"/>
                <w:szCs w:val="32"/>
              </w:rPr>
            </w:pPr>
            <w:r w:rsidRPr="00814676">
              <w:rPr>
                <w:rFonts w:cs="Tahoma"/>
              </w:rPr>
              <w:t xml:space="preserve">He has monopolized nearly all the profitable employments, and from those she is permitted to follow, she receives </w:t>
            </w:r>
            <w:r>
              <w:rPr>
                <w:rFonts w:cs="Tahoma"/>
              </w:rPr>
              <w:t>[little pay]</w:t>
            </w:r>
            <w:r w:rsidRPr="00814676">
              <w:rPr>
                <w:rFonts w:cs="Tahoma"/>
              </w:rPr>
              <w:t xml:space="preserve">. </w:t>
            </w:r>
          </w:p>
          <w:p w14:paraId="48DE16D6" w14:textId="0F3F2E5D" w:rsidR="00814676" w:rsidRDefault="001509E2" w:rsidP="005057A6">
            <w:pPr>
              <w:widowControl w:val="0"/>
              <w:autoSpaceDE w:val="0"/>
              <w:autoSpaceDN w:val="0"/>
              <w:adjustRightInd w:val="0"/>
              <w:rPr>
                <w:rFonts w:cs="Tahoma"/>
              </w:rPr>
            </w:pPr>
            <w:r w:rsidRPr="00814676">
              <w:rPr>
                <w:rFonts w:cs="Tahoma"/>
              </w:rPr>
              <w:t xml:space="preserve">He has denied her the </w:t>
            </w:r>
            <w:r w:rsidR="000D3E47">
              <w:rPr>
                <w:rFonts w:cs="Tahoma"/>
              </w:rPr>
              <w:t xml:space="preserve">[ability to obtain] </w:t>
            </w:r>
            <w:r w:rsidRPr="00814676">
              <w:rPr>
                <w:rFonts w:cs="Tahoma"/>
              </w:rPr>
              <w:t>a thorough education, all colleges being closed against her.</w:t>
            </w:r>
          </w:p>
          <w:p w14:paraId="614F069B" w14:textId="02926F04" w:rsidR="003676F3" w:rsidRPr="003676F3" w:rsidRDefault="003676F3" w:rsidP="005057A6">
            <w:pPr>
              <w:widowControl w:val="0"/>
              <w:autoSpaceDE w:val="0"/>
              <w:autoSpaceDN w:val="0"/>
              <w:adjustRightInd w:val="0"/>
              <w:rPr>
                <w:rFonts w:cs="Times"/>
                <w:sz w:val="12"/>
                <w:szCs w:val="12"/>
              </w:rPr>
            </w:pPr>
          </w:p>
        </w:tc>
        <w:tc>
          <w:tcPr>
            <w:tcW w:w="5400" w:type="dxa"/>
          </w:tcPr>
          <w:p w14:paraId="2FBD52DC" w14:textId="77777777" w:rsidR="00814676" w:rsidRDefault="00814676" w:rsidP="005057A6"/>
        </w:tc>
      </w:tr>
      <w:tr w:rsidR="00814676" w14:paraId="6D503501" w14:textId="77777777" w:rsidTr="00966A94">
        <w:tc>
          <w:tcPr>
            <w:tcW w:w="5490" w:type="dxa"/>
          </w:tcPr>
          <w:p w14:paraId="7EBDF5B6" w14:textId="77777777" w:rsidR="0024506C" w:rsidRPr="003676F3" w:rsidRDefault="0024506C" w:rsidP="005057A6">
            <w:pPr>
              <w:widowControl w:val="0"/>
              <w:autoSpaceDE w:val="0"/>
              <w:autoSpaceDN w:val="0"/>
              <w:adjustRightInd w:val="0"/>
              <w:rPr>
                <w:rFonts w:cs="Tahoma"/>
                <w:sz w:val="10"/>
                <w:szCs w:val="10"/>
              </w:rPr>
            </w:pPr>
          </w:p>
          <w:p w14:paraId="654E8473" w14:textId="77777777" w:rsidR="0024506C" w:rsidRDefault="001509E2" w:rsidP="005057A6">
            <w:pPr>
              <w:widowControl w:val="0"/>
              <w:autoSpaceDE w:val="0"/>
              <w:autoSpaceDN w:val="0"/>
              <w:adjustRightInd w:val="0"/>
              <w:rPr>
                <w:rFonts w:cs="Tahoma"/>
              </w:rPr>
            </w:pPr>
            <w:r w:rsidRPr="00814676">
              <w:rPr>
                <w:rFonts w:cs="Tahoma"/>
              </w:rPr>
              <w:t>He allows her in church</w:t>
            </w:r>
            <w:r>
              <w:rPr>
                <w:rFonts w:cs="Tahoma"/>
              </w:rPr>
              <w:t>…</w:t>
            </w:r>
            <w:r w:rsidRPr="00814676">
              <w:rPr>
                <w:rFonts w:cs="Tahoma"/>
              </w:rPr>
              <w:t xml:space="preserve">but a subordinate position, </w:t>
            </w:r>
            <w:r>
              <w:rPr>
                <w:rFonts w:cs="Tahoma"/>
              </w:rPr>
              <w:t>[excluding her]</w:t>
            </w:r>
            <w:r w:rsidRPr="00814676">
              <w:rPr>
                <w:rFonts w:cs="Tahoma"/>
              </w:rPr>
              <w:t xml:space="preserve"> from the ministry, and, with some exceptions, from any public participation in the affairs of the church.</w:t>
            </w:r>
          </w:p>
          <w:p w14:paraId="32F3C854" w14:textId="0B1EEDDB" w:rsidR="00687972" w:rsidRPr="00687972" w:rsidRDefault="00687972" w:rsidP="005057A6">
            <w:pPr>
              <w:widowControl w:val="0"/>
              <w:autoSpaceDE w:val="0"/>
              <w:autoSpaceDN w:val="0"/>
              <w:adjustRightInd w:val="0"/>
              <w:rPr>
                <w:rFonts w:cs="Tahoma"/>
                <w:sz w:val="12"/>
                <w:szCs w:val="12"/>
              </w:rPr>
            </w:pPr>
          </w:p>
        </w:tc>
        <w:tc>
          <w:tcPr>
            <w:tcW w:w="5400" w:type="dxa"/>
          </w:tcPr>
          <w:p w14:paraId="4D59138F" w14:textId="77777777" w:rsidR="00814676" w:rsidRDefault="00814676" w:rsidP="005057A6"/>
        </w:tc>
      </w:tr>
      <w:tr w:rsidR="001509E2" w14:paraId="7452AD32" w14:textId="77777777" w:rsidTr="00966A94">
        <w:tc>
          <w:tcPr>
            <w:tcW w:w="5490" w:type="dxa"/>
          </w:tcPr>
          <w:p w14:paraId="7D3F1C77" w14:textId="77777777" w:rsidR="0024506C" w:rsidRPr="003676F3" w:rsidRDefault="0024506C" w:rsidP="005057A6">
            <w:pPr>
              <w:widowControl w:val="0"/>
              <w:autoSpaceDE w:val="0"/>
              <w:autoSpaceDN w:val="0"/>
              <w:adjustRightInd w:val="0"/>
              <w:rPr>
                <w:rFonts w:cs="Tahoma"/>
                <w:sz w:val="12"/>
                <w:szCs w:val="12"/>
              </w:rPr>
            </w:pPr>
          </w:p>
          <w:p w14:paraId="7933EE79" w14:textId="193AE65E" w:rsidR="001509E2" w:rsidRDefault="001509E2" w:rsidP="005057A6">
            <w:pPr>
              <w:widowControl w:val="0"/>
              <w:autoSpaceDE w:val="0"/>
              <w:autoSpaceDN w:val="0"/>
              <w:adjustRightInd w:val="0"/>
              <w:rPr>
                <w:rFonts w:cs="Tahoma"/>
              </w:rPr>
            </w:pPr>
            <w:r w:rsidRPr="00BE7FF7">
              <w:rPr>
                <w:rFonts w:cs="Tahoma"/>
              </w:rPr>
              <w:t xml:space="preserve">He has created…a different code of morals for men and women, by which moral </w:t>
            </w:r>
            <w:r w:rsidR="000D3E47">
              <w:rPr>
                <w:rFonts w:cs="Tahoma"/>
              </w:rPr>
              <w:t>[crimes]</w:t>
            </w:r>
            <w:r w:rsidR="00D456BC" w:rsidRPr="00BE7FF7">
              <w:rPr>
                <w:rFonts w:cs="Tahoma"/>
              </w:rPr>
              <w:t>, which</w:t>
            </w:r>
            <w:r w:rsidRPr="00BE7FF7">
              <w:rPr>
                <w:rFonts w:cs="Tahoma"/>
              </w:rPr>
              <w:t xml:space="preserve"> exclude women from society, are not only tolerated, but </w:t>
            </w:r>
            <w:r w:rsidR="000D3E47">
              <w:rPr>
                <w:rFonts w:cs="Tahoma"/>
              </w:rPr>
              <w:t xml:space="preserve">[considered] </w:t>
            </w:r>
            <w:r w:rsidRPr="00BE7FF7">
              <w:rPr>
                <w:rFonts w:cs="Tahoma"/>
              </w:rPr>
              <w:t>of little [importance] in man.</w:t>
            </w:r>
          </w:p>
          <w:p w14:paraId="205831E1" w14:textId="3B3E7158" w:rsidR="0024506C" w:rsidRPr="003676F3" w:rsidRDefault="0024506C" w:rsidP="005057A6">
            <w:pPr>
              <w:widowControl w:val="0"/>
              <w:autoSpaceDE w:val="0"/>
              <w:autoSpaceDN w:val="0"/>
              <w:adjustRightInd w:val="0"/>
              <w:rPr>
                <w:rFonts w:cs="Times"/>
                <w:sz w:val="12"/>
                <w:szCs w:val="12"/>
              </w:rPr>
            </w:pPr>
          </w:p>
        </w:tc>
        <w:tc>
          <w:tcPr>
            <w:tcW w:w="5400" w:type="dxa"/>
          </w:tcPr>
          <w:p w14:paraId="727E5A14" w14:textId="77777777" w:rsidR="001509E2" w:rsidRDefault="001509E2" w:rsidP="005057A6"/>
        </w:tc>
      </w:tr>
      <w:tr w:rsidR="001509E2" w14:paraId="34C24B61" w14:textId="77777777" w:rsidTr="00966A94">
        <w:tc>
          <w:tcPr>
            <w:tcW w:w="5490" w:type="dxa"/>
          </w:tcPr>
          <w:p w14:paraId="585091DD" w14:textId="77777777" w:rsidR="0024506C" w:rsidRPr="003676F3" w:rsidRDefault="0024506C" w:rsidP="005057A6">
            <w:pPr>
              <w:widowControl w:val="0"/>
              <w:autoSpaceDE w:val="0"/>
              <w:autoSpaceDN w:val="0"/>
              <w:adjustRightInd w:val="0"/>
              <w:rPr>
                <w:rFonts w:cs="Tahoma"/>
                <w:sz w:val="12"/>
                <w:szCs w:val="12"/>
              </w:rPr>
            </w:pPr>
          </w:p>
          <w:p w14:paraId="25F8B982" w14:textId="77777777" w:rsidR="001509E2" w:rsidRDefault="001509E2" w:rsidP="005057A6">
            <w:pPr>
              <w:widowControl w:val="0"/>
              <w:autoSpaceDE w:val="0"/>
              <w:autoSpaceDN w:val="0"/>
              <w:adjustRightInd w:val="0"/>
              <w:rPr>
                <w:rFonts w:cs="Tahoma"/>
              </w:rPr>
            </w:pPr>
            <w:r w:rsidRPr="00814676">
              <w:rPr>
                <w:rFonts w:cs="Tahoma"/>
              </w:rPr>
              <w:t xml:space="preserve">He has endeavored, in every way that he could, to destroy her confidence in her own powers, to lessen her self-respect, and to make </w:t>
            </w:r>
            <w:r>
              <w:rPr>
                <w:rFonts w:cs="Tahoma"/>
              </w:rPr>
              <w:t>her willing to lead a dependent…</w:t>
            </w:r>
            <w:r w:rsidRPr="00814676">
              <w:rPr>
                <w:rFonts w:cs="Tahoma"/>
              </w:rPr>
              <w:t>life.</w:t>
            </w:r>
          </w:p>
          <w:p w14:paraId="44502A20" w14:textId="1CD2A7D9" w:rsidR="0024506C" w:rsidRPr="003676F3" w:rsidRDefault="0024506C" w:rsidP="005057A6">
            <w:pPr>
              <w:widowControl w:val="0"/>
              <w:autoSpaceDE w:val="0"/>
              <w:autoSpaceDN w:val="0"/>
              <w:adjustRightInd w:val="0"/>
              <w:rPr>
                <w:rFonts w:cs="Tahoma"/>
                <w:color w:val="FF0000"/>
                <w:sz w:val="12"/>
                <w:szCs w:val="12"/>
              </w:rPr>
            </w:pPr>
          </w:p>
        </w:tc>
        <w:tc>
          <w:tcPr>
            <w:tcW w:w="5400" w:type="dxa"/>
          </w:tcPr>
          <w:p w14:paraId="526CD8B4" w14:textId="77777777" w:rsidR="001509E2" w:rsidRDefault="001509E2" w:rsidP="005057A6"/>
        </w:tc>
      </w:tr>
      <w:tr w:rsidR="00814676" w14:paraId="378AD63F" w14:textId="77777777" w:rsidTr="00966A94">
        <w:tc>
          <w:tcPr>
            <w:tcW w:w="5490" w:type="dxa"/>
          </w:tcPr>
          <w:p w14:paraId="51F16B1F" w14:textId="77777777" w:rsidR="0024506C" w:rsidRPr="003676F3" w:rsidRDefault="0024506C" w:rsidP="005057A6">
            <w:pPr>
              <w:rPr>
                <w:rFonts w:cs="Tahoma"/>
                <w:sz w:val="12"/>
                <w:szCs w:val="12"/>
              </w:rPr>
            </w:pPr>
          </w:p>
          <w:p w14:paraId="35A75543" w14:textId="5C46DB42" w:rsidR="00814676" w:rsidRDefault="00966A94" w:rsidP="005057A6">
            <w:pPr>
              <w:rPr>
                <w:rFonts w:cs="Tahoma"/>
              </w:rPr>
            </w:pPr>
            <w:r w:rsidRPr="00814676">
              <w:rPr>
                <w:rFonts w:cs="Tahoma"/>
              </w:rPr>
              <w:t xml:space="preserve">Now, in view of this entire disfranchisement of one-half the people of this country, their social and religious </w:t>
            </w:r>
            <w:r w:rsidR="00A4550F">
              <w:rPr>
                <w:rFonts w:cs="Tahoma"/>
              </w:rPr>
              <w:t>[worsening]</w:t>
            </w:r>
            <w:r w:rsidRPr="00814676">
              <w:rPr>
                <w:rFonts w:cs="Tahoma"/>
              </w:rPr>
              <w:t xml:space="preserve">--in view of the unjust laws above mentioned, and because women do feel themselves </w:t>
            </w:r>
            <w:r w:rsidR="00A4550F">
              <w:rPr>
                <w:rFonts w:cs="Tahoma"/>
              </w:rPr>
              <w:t>[angry due to mistreatment]</w:t>
            </w:r>
            <w:r w:rsidRPr="00814676">
              <w:rPr>
                <w:rFonts w:cs="Tahoma"/>
              </w:rPr>
              <w:t xml:space="preserve">, oppressed, and </w:t>
            </w:r>
            <w:r w:rsidR="00A4550F">
              <w:rPr>
                <w:rFonts w:cs="Tahoma"/>
              </w:rPr>
              <w:t>[illegally]</w:t>
            </w:r>
            <w:r w:rsidRPr="00814676">
              <w:rPr>
                <w:rFonts w:cs="Tahoma"/>
              </w:rPr>
              <w:t xml:space="preserve"> deprived of their most sacred rights, we insist that they have immediate admission to all the rights and privileges which belong to them as citizens of the United States.</w:t>
            </w:r>
          </w:p>
          <w:p w14:paraId="390E6252" w14:textId="3801DFB7" w:rsidR="0024506C" w:rsidRPr="003676F3" w:rsidRDefault="0024506C" w:rsidP="005057A6">
            <w:pPr>
              <w:rPr>
                <w:sz w:val="12"/>
                <w:szCs w:val="12"/>
              </w:rPr>
            </w:pPr>
          </w:p>
        </w:tc>
        <w:tc>
          <w:tcPr>
            <w:tcW w:w="5400" w:type="dxa"/>
          </w:tcPr>
          <w:p w14:paraId="77DEC079" w14:textId="77777777" w:rsidR="00814676" w:rsidRDefault="00814676" w:rsidP="005057A6"/>
        </w:tc>
      </w:tr>
    </w:tbl>
    <w:p w14:paraId="59807616" w14:textId="77777777" w:rsidR="000B44CC" w:rsidRPr="007B138E" w:rsidRDefault="000B44CC" w:rsidP="005057A6"/>
    <w:p w14:paraId="760F6DDE" w14:textId="42B23A0B" w:rsidR="000B44CC" w:rsidRPr="000B44CC" w:rsidRDefault="000B44CC" w:rsidP="005057A6">
      <w:pPr>
        <w:ind w:left="-1170"/>
        <w:rPr>
          <w:b/>
          <w:u w:val="single"/>
        </w:rPr>
      </w:pPr>
      <w:r w:rsidRPr="000B44CC">
        <w:rPr>
          <w:b/>
          <w:u w:val="single"/>
        </w:rPr>
        <w:t>Right There</w:t>
      </w:r>
      <w:r>
        <w:rPr>
          <w:b/>
          <w:u w:val="single"/>
        </w:rPr>
        <w:t xml:space="preserve"> Questions: </w:t>
      </w:r>
    </w:p>
    <w:p w14:paraId="5DA8B099" w14:textId="784B3F94" w:rsidR="007B138E" w:rsidRDefault="000B44CC" w:rsidP="007B138E">
      <w:pPr>
        <w:pStyle w:val="ListParagraph"/>
        <w:numPr>
          <w:ilvl w:val="0"/>
          <w:numId w:val="1"/>
        </w:numPr>
      </w:pPr>
      <w:r>
        <w:t>What do the people have a right to do if the government doesn’t protect their rights?</w:t>
      </w:r>
    </w:p>
    <w:p w14:paraId="27079DCD" w14:textId="77777777" w:rsidR="000B44CC" w:rsidRDefault="000B44CC" w:rsidP="005057A6">
      <w:pPr>
        <w:pStyle w:val="ListParagraph"/>
        <w:numPr>
          <w:ilvl w:val="0"/>
          <w:numId w:val="1"/>
        </w:numPr>
      </w:pPr>
      <w:r>
        <w:t>What is marriage like for women in 1848?</w:t>
      </w:r>
    </w:p>
    <w:p w14:paraId="142BC8A2" w14:textId="77777777" w:rsidR="000B44CC" w:rsidRDefault="000B44CC" w:rsidP="007B138E"/>
    <w:p w14:paraId="027BD9D4" w14:textId="5E4D23A7" w:rsidR="006950B2" w:rsidRDefault="006950B2" w:rsidP="005057A6">
      <w:pPr>
        <w:pStyle w:val="ListParagraph"/>
        <w:ind w:left="-1170"/>
        <w:rPr>
          <w:b/>
          <w:u w:val="single"/>
        </w:rPr>
      </w:pPr>
      <w:r>
        <w:rPr>
          <w:b/>
          <w:u w:val="single"/>
        </w:rPr>
        <w:t>Think &amp; Search:</w:t>
      </w:r>
    </w:p>
    <w:p w14:paraId="6C8C41D4" w14:textId="6E31ECC9" w:rsidR="007B138E" w:rsidRDefault="006950B2" w:rsidP="007B138E">
      <w:pPr>
        <w:pStyle w:val="ListParagraph"/>
        <w:numPr>
          <w:ilvl w:val="0"/>
          <w:numId w:val="2"/>
        </w:numPr>
      </w:pPr>
      <w:r>
        <w:t xml:space="preserve">What rights are women seeking according to the Declaration of Sentiments? </w:t>
      </w:r>
    </w:p>
    <w:p w14:paraId="0C2BBA04" w14:textId="1165C9FD" w:rsidR="006950B2" w:rsidRDefault="006950B2" w:rsidP="005057A6">
      <w:pPr>
        <w:pStyle w:val="ListParagraph"/>
        <w:numPr>
          <w:ilvl w:val="0"/>
          <w:numId w:val="2"/>
        </w:numPr>
      </w:pPr>
      <w:r>
        <w:t>What comparisons can be drawn between the lives of men and women in 1848?</w:t>
      </w:r>
    </w:p>
    <w:p w14:paraId="5BC657F4" w14:textId="77777777" w:rsidR="007B138E" w:rsidRDefault="007B138E" w:rsidP="007B138E"/>
    <w:p w14:paraId="43845400" w14:textId="395C42BE" w:rsidR="006950B2" w:rsidRDefault="006950B2" w:rsidP="005057A6">
      <w:pPr>
        <w:pStyle w:val="ListParagraph"/>
        <w:ind w:left="-1170"/>
        <w:rPr>
          <w:b/>
          <w:u w:val="single"/>
        </w:rPr>
      </w:pPr>
      <w:r>
        <w:rPr>
          <w:b/>
          <w:u w:val="single"/>
        </w:rPr>
        <w:t xml:space="preserve">Author &amp; Me: </w:t>
      </w:r>
    </w:p>
    <w:p w14:paraId="632901E2" w14:textId="7C6812CC" w:rsidR="007B138E" w:rsidRDefault="006950B2" w:rsidP="007B138E">
      <w:pPr>
        <w:pStyle w:val="ListParagraph"/>
        <w:numPr>
          <w:ilvl w:val="0"/>
          <w:numId w:val="3"/>
        </w:numPr>
      </w:pPr>
      <w:r>
        <w:t xml:space="preserve">How does marriage in the US in 1848 compare to marriage in other parts of the world today? </w:t>
      </w:r>
    </w:p>
    <w:p w14:paraId="23794020" w14:textId="0EE98131" w:rsidR="006950B2" w:rsidRDefault="006950B2" w:rsidP="005057A6">
      <w:pPr>
        <w:pStyle w:val="ListParagraph"/>
        <w:numPr>
          <w:ilvl w:val="0"/>
          <w:numId w:val="3"/>
        </w:numPr>
      </w:pPr>
      <w:r>
        <w:t xml:space="preserve">How has the role of women in society changed from 1848 to today? </w:t>
      </w:r>
    </w:p>
    <w:p w14:paraId="78CDEC27" w14:textId="77777777" w:rsidR="006950B2" w:rsidRDefault="006950B2" w:rsidP="007B138E"/>
    <w:p w14:paraId="2F0DF35E" w14:textId="7CEA8F6F" w:rsidR="006950B2" w:rsidRDefault="006950B2" w:rsidP="005057A6">
      <w:pPr>
        <w:pStyle w:val="ListParagraph"/>
        <w:ind w:left="-1170"/>
        <w:rPr>
          <w:b/>
          <w:u w:val="single"/>
        </w:rPr>
      </w:pPr>
      <w:r>
        <w:rPr>
          <w:b/>
          <w:u w:val="single"/>
        </w:rPr>
        <w:t xml:space="preserve">On My Own: </w:t>
      </w:r>
    </w:p>
    <w:p w14:paraId="647F5C89" w14:textId="4C8FAF1A" w:rsidR="007B138E" w:rsidRDefault="00D011C2" w:rsidP="007B138E">
      <w:pPr>
        <w:pStyle w:val="ListParagraph"/>
        <w:numPr>
          <w:ilvl w:val="0"/>
          <w:numId w:val="4"/>
        </w:numPr>
      </w:pPr>
      <w:r>
        <w:t xml:space="preserve">Why is gender equality important? </w:t>
      </w:r>
      <w:r w:rsidR="006950B2">
        <w:t xml:space="preserve"> </w:t>
      </w:r>
      <w:bookmarkStart w:id="0" w:name="_GoBack"/>
      <w:bookmarkEnd w:id="0"/>
    </w:p>
    <w:p w14:paraId="3B0896A4" w14:textId="77777777" w:rsidR="00D011C2" w:rsidRPr="00D011C2" w:rsidRDefault="00D011C2" w:rsidP="00D011C2">
      <w:pPr>
        <w:numPr>
          <w:ilvl w:val="0"/>
          <w:numId w:val="4"/>
        </w:numPr>
      </w:pPr>
      <w:r w:rsidRPr="00D011C2">
        <w:t xml:space="preserve">Have the problems listed in the Declaration of Sentiments been solved?   </w:t>
      </w:r>
    </w:p>
    <w:p w14:paraId="2A369ABC" w14:textId="77777777" w:rsidR="000B44CC" w:rsidRDefault="000B44CC" w:rsidP="005057A6"/>
    <w:p w14:paraId="050DEEA8" w14:textId="77777777" w:rsidR="007B138E" w:rsidRDefault="007B138E" w:rsidP="005057A6"/>
    <w:p w14:paraId="0BDAE389" w14:textId="77777777" w:rsidR="000B44CC" w:rsidRDefault="000B44CC" w:rsidP="005057A6"/>
    <w:p w14:paraId="6D6FAD7F" w14:textId="77777777" w:rsidR="00814676" w:rsidRPr="00814676" w:rsidRDefault="00814676" w:rsidP="00814676">
      <w:pPr>
        <w:jc w:val="center"/>
        <w:rPr>
          <w:b/>
        </w:rPr>
      </w:pPr>
      <w:r>
        <w:rPr>
          <w:b/>
        </w:rPr>
        <w:t xml:space="preserve">Sojourner Truth’s </w:t>
      </w:r>
      <w:r w:rsidRPr="00814676">
        <w:rPr>
          <w:b/>
        </w:rPr>
        <w:t>“Ain’t I a Woman?”</w:t>
      </w:r>
    </w:p>
    <w:p w14:paraId="705FE2D6" w14:textId="77777777" w:rsidR="00814676" w:rsidRPr="00213D9B" w:rsidRDefault="00814676" w:rsidP="007B138E">
      <w:pPr>
        <w:jc w:val="center"/>
        <w:rPr>
          <w:sz w:val="8"/>
          <w:szCs w:val="8"/>
        </w:rPr>
      </w:pPr>
    </w:p>
    <w:p w14:paraId="298E15C4" w14:textId="02895251" w:rsidR="00814676" w:rsidRPr="00814676" w:rsidRDefault="00814676" w:rsidP="007B138E">
      <w:pPr>
        <w:ind w:left="-1170"/>
        <w:jc w:val="center"/>
        <w:rPr>
          <w:i/>
        </w:rPr>
      </w:pPr>
      <w:r>
        <w:rPr>
          <w:i/>
        </w:rPr>
        <w:t xml:space="preserve">Take notes on Truth’s </w:t>
      </w:r>
      <w:r w:rsidR="00591261">
        <w:rPr>
          <w:i/>
        </w:rPr>
        <w:t>ide</w:t>
      </w:r>
      <w:r w:rsidR="007E1365">
        <w:rPr>
          <w:i/>
        </w:rPr>
        <w:t>as, attitudes, and her audience as you watch the reenactment.</w:t>
      </w:r>
    </w:p>
    <w:tbl>
      <w:tblPr>
        <w:tblStyle w:val="TableGrid"/>
        <w:tblW w:w="10890" w:type="dxa"/>
        <w:tblInd w:w="-1062" w:type="dxa"/>
        <w:tblLook w:val="04A0" w:firstRow="1" w:lastRow="0" w:firstColumn="1" w:lastColumn="0" w:noHBand="0" w:noVBand="1"/>
      </w:tblPr>
      <w:tblGrid>
        <w:gridCol w:w="10890"/>
      </w:tblGrid>
      <w:tr w:rsidR="00814676" w14:paraId="5F22B6FA" w14:textId="77777777" w:rsidTr="001509E2">
        <w:tc>
          <w:tcPr>
            <w:tcW w:w="10890" w:type="dxa"/>
          </w:tcPr>
          <w:p w14:paraId="2F5462E4" w14:textId="77777777" w:rsidR="007E1365" w:rsidRDefault="007E1365" w:rsidP="00814676"/>
          <w:p w14:paraId="34B34951" w14:textId="77777777" w:rsidR="00591261" w:rsidRDefault="00591261" w:rsidP="00814676"/>
          <w:p w14:paraId="255661B9" w14:textId="77777777" w:rsidR="00A4550F" w:rsidRDefault="00A4550F" w:rsidP="00814676"/>
          <w:p w14:paraId="7DEFBB83" w14:textId="77777777" w:rsidR="00A4550F" w:rsidRDefault="00A4550F" w:rsidP="00814676"/>
          <w:p w14:paraId="66C8D532" w14:textId="77777777" w:rsidR="00814676" w:rsidRDefault="00814676" w:rsidP="00814676"/>
          <w:p w14:paraId="3C97A36E" w14:textId="77777777" w:rsidR="003676F3" w:rsidRDefault="003676F3" w:rsidP="00814676"/>
          <w:p w14:paraId="41A7D853" w14:textId="77777777" w:rsidR="00814676" w:rsidRDefault="00814676" w:rsidP="00814676"/>
        </w:tc>
      </w:tr>
    </w:tbl>
    <w:p w14:paraId="79F4BD06" w14:textId="77777777" w:rsidR="00213D9B" w:rsidRPr="00A4550F" w:rsidRDefault="00213D9B" w:rsidP="00814676">
      <w:pPr>
        <w:rPr>
          <w:sz w:val="16"/>
          <w:szCs w:val="16"/>
        </w:rPr>
      </w:pPr>
    </w:p>
    <w:sectPr w:rsidR="00213D9B" w:rsidRPr="00A4550F" w:rsidSect="000D3E47">
      <w:headerReference w:type="default" r:id="rId8"/>
      <w:headerReference w:type="first" r:id="rId9"/>
      <w:pgSz w:w="12240" w:h="15840"/>
      <w:pgMar w:top="990" w:right="1710" w:bottom="720" w:left="180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3092" w14:textId="77777777" w:rsidR="00B75ACE" w:rsidRDefault="00B75ACE" w:rsidP="00591261">
      <w:r>
        <w:separator/>
      </w:r>
    </w:p>
  </w:endnote>
  <w:endnote w:type="continuationSeparator" w:id="0">
    <w:p w14:paraId="6BA7E9B8" w14:textId="77777777" w:rsidR="00B75ACE" w:rsidRDefault="00B75ACE" w:rsidP="005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9B9C" w14:textId="77777777" w:rsidR="00B75ACE" w:rsidRDefault="00B75ACE" w:rsidP="00591261">
      <w:r>
        <w:separator/>
      </w:r>
    </w:p>
  </w:footnote>
  <w:footnote w:type="continuationSeparator" w:id="0">
    <w:p w14:paraId="7224940A" w14:textId="77777777" w:rsidR="00B75ACE" w:rsidRDefault="00B75ACE" w:rsidP="00591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9F93" w14:textId="1BBABB9A" w:rsidR="00B75ACE" w:rsidRDefault="00B75ACE" w:rsidP="006C0A6D">
    <w:pPr>
      <w:pStyle w:val="Header"/>
      <w:tabs>
        <w:tab w:val="clear" w:pos="8640"/>
        <w:tab w:val="right" w:pos="9720"/>
      </w:tabs>
      <w:ind w:left="-1170" w:right="-99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2437" w14:textId="5A4FB0E9" w:rsidR="00B75ACE" w:rsidRDefault="00B75ACE" w:rsidP="006C0A6D">
    <w:pPr>
      <w:pStyle w:val="Header"/>
      <w:tabs>
        <w:tab w:val="clear" w:pos="8640"/>
        <w:tab w:val="right" w:pos="9720"/>
      </w:tabs>
      <w:ind w:left="-1170" w:right="-990"/>
    </w:pPr>
    <w:r>
      <w:t>Name: ____________________________________________</w:t>
    </w:r>
    <w:r>
      <w:tab/>
    </w:r>
    <w:r>
      <w:tab/>
    </w:r>
    <w:r w:rsidR="00B442FA">
      <w:t>Gender Studies</w:t>
    </w:r>
  </w:p>
  <w:p w14:paraId="013F00B0" w14:textId="213ADD66" w:rsidR="00B75ACE" w:rsidRDefault="00B442FA" w:rsidP="006C0A6D">
    <w:pPr>
      <w:pStyle w:val="Header"/>
      <w:tabs>
        <w:tab w:val="clear" w:pos="8640"/>
        <w:tab w:val="right" w:pos="9720"/>
      </w:tabs>
      <w:ind w:left="-1170" w:right="-990"/>
    </w:pPr>
    <w:r>
      <w:t>Fem-4</w:t>
    </w:r>
    <w:r w:rsidR="00B75ACE">
      <w:tab/>
    </w:r>
    <w:r w:rsidR="00B75ACE">
      <w:tab/>
    </w:r>
    <w:r>
      <w:t>Ms. Lindsay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2431"/>
    <w:multiLevelType w:val="hybridMultilevel"/>
    <w:tmpl w:val="35820BCA"/>
    <w:lvl w:ilvl="0" w:tplc="EF820EE2">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51113F9C"/>
    <w:multiLevelType w:val="hybridMultilevel"/>
    <w:tmpl w:val="B2B2DD0E"/>
    <w:lvl w:ilvl="0" w:tplc="66A65970">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
    <w:nsid w:val="5CBD070C"/>
    <w:multiLevelType w:val="hybridMultilevel"/>
    <w:tmpl w:val="7FCE8F68"/>
    <w:lvl w:ilvl="0" w:tplc="D47C4F24">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nsid w:val="7021797D"/>
    <w:multiLevelType w:val="hybridMultilevel"/>
    <w:tmpl w:val="E4042202"/>
    <w:lvl w:ilvl="0" w:tplc="FEBAEB3C">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76"/>
    <w:rsid w:val="000B0D6E"/>
    <w:rsid w:val="000B44CC"/>
    <w:rsid w:val="000D3E47"/>
    <w:rsid w:val="001509E2"/>
    <w:rsid w:val="00213D9B"/>
    <w:rsid w:val="0024506C"/>
    <w:rsid w:val="002B6D8B"/>
    <w:rsid w:val="002D7622"/>
    <w:rsid w:val="002F23DE"/>
    <w:rsid w:val="003676F3"/>
    <w:rsid w:val="0039082F"/>
    <w:rsid w:val="005057A6"/>
    <w:rsid w:val="0058766A"/>
    <w:rsid w:val="00591261"/>
    <w:rsid w:val="00687972"/>
    <w:rsid w:val="006950B2"/>
    <w:rsid w:val="006B26D2"/>
    <w:rsid w:val="006C0A6D"/>
    <w:rsid w:val="007B138E"/>
    <w:rsid w:val="007E1365"/>
    <w:rsid w:val="00814676"/>
    <w:rsid w:val="00966A94"/>
    <w:rsid w:val="00A4550F"/>
    <w:rsid w:val="00B442FA"/>
    <w:rsid w:val="00B75ACE"/>
    <w:rsid w:val="00BB16E7"/>
    <w:rsid w:val="00BB285E"/>
    <w:rsid w:val="00BD374E"/>
    <w:rsid w:val="00BE7FF7"/>
    <w:rsid w:val="00BF688D"/>
    <w:rsid w:val="00C347A2"/>
    <w:rsid w:val="00D011C2"/>
    <w:rsid w:val="00D456BC"/>
    <w:rsid w:val="00E0113D"/>
    <w:rsid w:val="00E174A6"/>
    <w:rsid w:val="00E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16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1261"/>
    <w:pPr>
      <w:tabs>
        <w:tab w:val="center" w:pos="4320"/>
        <w:tab w:val="right" w:pos="8640"/>
      </w:tabs>
    </w:pPr>
  </w:style>
  <w:style w:type="character" w:customStyle="1" w:styleId="HeaderChar">
    <w:name w:val="Header Char"/>
    <w:basedOn w:val="DefaultParagraphFont"/>
    <w:link w:val="Header"/>
    <w:uiPriority w:val="99"/>
    <w:rsid w:val="00591261"/>
  </w:style>
  <w:style w:type="paragraph" w:styleId="Footer">
    <w:name w:val="footer"/>
    <w:basedOn w:val="Normal"/>
    <w:link w:val="FooterChar"/>
    <w:uiPriority w:val="99"/>
    <w:unhideWhenUsed/>
    <w:rsid w:val="00591261"/>
    <w:pPr>
      <w:tabs>
        <w:tab w:val="center" w:pos="4320"/>
        <w:tab w:val="right" w:pos="8640"/>
      </w:tabs>
    </w:pPr>
  </w:style>
  <w:style w:type="character" w:customStyle="1" w:styleId="FooterChar">
    <w:name w:val="Footer Char"/>
    <w:basedOn w:val="DefaultParagraphFont"/>
    <w:link w:val="Footer"/>
    <w:uiPriority w:val="99"/>
    <w:rsid w:val="00591261"/>
  </w:style>
  <w:style w:type="paragraph" w:styleId="ListParagraph">
    <w:name w:val="List Paragraph"/>
    <w:basedOn w:val="Normal"/>
    <w:uiPriority w:val="34"/>
    <w:qFormat/>
    <w:rsid w:val="000B44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1261"/>
    <w:pPr>
      <w:tabs>
        <w:tab w:val="center" w:pos="4320"/>
        <w:tab w:val="right" w:pos="8640"/>
      </w:tabs>
    </w:pPr>
  </w:style>
  <w:style w:type="character" w:customStyle="1" w:styleId="HeaderChar">
    <w:name w:val="Header Char"/>
    <w:basedOn w:val="DefaultParagraphFont"/>
    <w:link w:val="Header"/>
    <w:uiPriority w:val="99"/>
    <w:rsid w:val="00591261"/>
  </w:style>
  <w:style w:type="paragraph" w:styleId="Footer">
    <w:name w:val="footer"/>
    <w:basedOn w:val="Normal"/>
    <w:link w:val="FooterChar"/>
    <w:uiPriority w:val="99"/>
    <w:unhideWhenUsed/>
    <w:rsid w:val="00591261"/>
    <w:pPr>
      <w:tabs>
        <w:tab w:val="center" w:pos="4320"/>
        <w:tab w:val="right" w:pos="8640"/>
      </w:tabs>
    </w:pPr>
  </w:style>
  <w:style w:type="character" w:customStyle="1" w:styleId="FooterChar">
    <w:name w:val="Footer Char"/>
    <w:basedOn w:val="DefaultParagraphFont"/>
    <w:link w:val="Footer"/>
    <w:uiPriority w:val="99"/>
    <w:rsid w:val="00591261"/>
  </w:style>
  <w:style w:type="paragraph" w:styleId="ListParagraph">
    <w:name w:val="List Paragraph"/>
    <w:basedOn w:val="Normal"/>
    <w:uiPriority w:val="34"/>
    <w:qFormat/>
    <w:rsid w:val="000B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9163">
      <w:bodyDiv w:val="1"/>
      <w:marLeft w:val="0"/>
      <w:marRight w:val="0"/>
      <w:marTop w:val="0"/>
      <w:marBottom w:val="0"/>
      <w:divBdr>
        <w:top w:val="none" w:sz="0" w:space="0" w:color="auto"/>
        <w:left w:val="none" w:sz="0" w:space="0" w:color="auto"/>
        <w:bottom w:val="none" w:sz="0" w:space="0" w:color="auto"/>
        <w:right w:val="none" w:sz="0" w:space="0" w:color="auto"/>
      </w:divBdr>
    </w:div>
    <w:div w:id="1068726754">
      <w:bodyDiv w:val="1"/>
      <w:marLeft w:val="0"/>
      <w:marRight w:val="0"/>
      <w:marTop w:val="0"/>
      <w:marBottom w:val="0"/>
      <w:divBdr>
        <w:top w:val="none" w:sz="0" w:space="0" w:color="auto"/>
        <w:left w:val="none" w:sz="0" w:space="0" w:color="auto"/>
        <w:bottom w:val="none" w:sz="0" w:space="0" w:color="auto"/>
        <w:right w:val="none" w:sz="0" w:space="0" w:color="auto"/>
      </w:divBdr>
    </w:div>
    <w:div w:id="1094470489">
      <w:bodyDiv w:val="1"/>
      <w:marLeft w:val="0"/>
      <w:marRight w:val="0"/>
      <w:marTop w:val="0"/>
      <w:marBottom w:val="0"/>
      <w:divBdr>
        <w:top w:val="none" w:sz="0" w:space="0" w:color="auto"/>
        <w:left w:val="none" w:sz="0" w:space="0" w:color="auto"/>
        <w:bottom w:val="none" w:sz="0" w:space="0" w:color="auto"/>
        <w:right w:val="none" w:sz="0" w:space="0" w:color="auto"/>
      </w:divBdr>
    </w:div>
    <w:div w:id="200673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2015-02-23T16:44:00Z</dcterms:created>
  <dcterms:modified xsi:type="dcterms:W3CDTF">2015-02-26T01:08:00Z</dcterms:modified>
</cp:coreProperties>
</file>