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D" w:rsidRDefault="0059322D" w:rsidP="0059322D">
      <w:pPr>
        <w:jc w:val="center"/>
        <w:rPr>
          <w:i/>
        </w:rPr>
      </w:pPr>
      <w:bookmarkStart w:id="0" w:name="_GoBack"/>
      <w:r>
        <w:t xml:space="preserve">Types </w:t>
      </w:r>
      <w:bookmarkEnd w:id="0"/>
      <w:r>
        <w:t>of Objectification (</w:t>
      </w:r>
      <w:r>
        <w:rPr>
          <w:i/>
        </w:rPr>
        <w:t>adapted from Martha Nussbaum’s Objectification Theory)</w:t>
      </w:r>
    </w:p>
    <w:p w:rsidR="0059322D" w:rsidRPr="0059322D" w:rsidRDefault="0059322D" w:rsidP="0059322D">
      <w:pPr>
        <w:jc w:val="center"/>
        <w:rPr>
          <w:i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8550"/>
      </w:tblGrid>
      <w:tr w:rsidR="0059322D" w:rsidTr="0059322D">
        <w:tc>
          <w:tcPr>
            <w:tcW w:w="2880" w:type="dxa"/>
          </w:tcPr>
          <w:p w:rsidR="0059322D" w:rsidRDefault="0059322D" w:rsidP="0059322D"/>
          <w:p w:rsidR="0059322D" w:rsidRDefault="0059322D" w:rsidP="0059322D">
            <w:pPr>
              <w:rPr>
                <w:b/>
              </w:rPr>
            </w:pPr>
            <w:r>
              <w:t>Women are…</w:t>
            </w:r>
            <w:r>
              <w:rPr>
                <w:b/>
              </w:rPr>
              <w:t>Powerless</w:t>
            </w:r>
            <w:r w:rsidRPr="0059322D">
              <w:rPr>
                <w:b/>
              </w:rPr>
              <w:t xml:space="preserve"> </w:t>
            </w:r>
          </w:p>
          <w:p w:rsidR="0059322D" w:rsidRPr="0059322D" w:rsidRDefault="0059322D" w:rsidP="0059322D">
            <w:pPr>
              <w:rPr>
                <w:b/>
              </w:rPr>
            </w:pPr>
          </w:p>
        </w:tc>
        <w:tc>
          <w:tcPr>
            <w:tcW w:w="8550" w:type="dxa"/>
          </w:tcPr>
          <w:p w:rsidR="0059322D" w:rsidRDefault="0059322D" w:rsidP="0059322D">
            <w:pPr>
              <w:jc w:val="center"/>
              <w:rPr>
                <w:i/>
              </w:rPr>
            </w:pPr>
          </w:p>
          <w:p w:rsidR="0059322D" w:rsidRDefault="0059322D" w:rsidP="0059322D">
            <w:pPr>
              <w:jc w:val="center"/>
              <w:rPr>
                <w:i/>
              </w:rPr>
            </w:pPr>
          </w:p>
        </w:tc>
      </w:tr>
      <w:tr w:rsidR="0059322D" w:rsidTr="0059322D">
        <w:tc>
          <w:tcPr>
            <w:tcW w:w="2880" w:type="dxa"/>
          </w:tcPr>
          <w:p w:rsidR="0059322D" w:rsidRDefault="0059322D" w:rsidP="0059322D"/>
          <w:p w:rsidR="0059322D" w:rsidRDefault="0059322D" w:rsidP="0059322D">
            <w:pPr>
              <w:rPr>
                <w:b/>
              </w:rPr>
            </w:pPr>
            <w:r>
              <w:t>Women are…</w:t>
            </w:r>
            <w:r w:rsidRPr="0059322D">
              <w:rPr>
                <w:b/>
              </w:rPr>
              <w:t>Property</w:t>
            </w:r>
          </w:p>
          <w:p w:rsidR="0059322D" w:rsidRPr="0059322D" w:rsidRDefault="0059322D" w:rsidP="0059322D">
            <w:pPr>
              <w:rPr>
                <w:b/>
              </w:rPr>
            </w:pPr>
          </w:p>
        </w:tc>
        <w:tc>
          <w:tcPr>
            <w:tcW w:w="8550" w:type="dxa"/>
          </w:tcPr>
          <w:p w:rsidR="0059322D" w:rsidRDefault="0059322D" w:rsidP="0059322D">
            <w:pPr>
              <w:jc w:val="center"/>
              <w:rPr>
                <w:i/>
              </w:rPr>
            </w:pPr>
          </w:p>
        </w:tc>
      </w:tr>
      <w:tr w:rsidR="0059322D" w:rsidTr="0059322D">
        <w:tc>
          <w:tcPr>
            <w:tcW w:w="2880" w:type="dxa"/>
          </w:tcPr>
          <w:p w:rsidR="0059322D" w:rsidRDefault="0059322D" w:rsidP="0059322D"/>
          <w:p w:rsidR="0059322D" w:rsidRDefault="0059322D" w:rsidP="0059322D">
            <w:pPr>
              <w:rPr>
                <w:b/>
              </w:rPr>
            </w:pPr>
            <w:r w:rsidRPr="0059322D">
              <w:t>Women are…</w:t>
            </w:r>
            <w:r w:rsidRPr="0059322D">
              <w:rPr>
                <w:b/>
              </w:rPr>
              <w:t>Disposable</w:t>
            </w:r>
          </w:p>
          <w:p w:rsidR="0059322D" w:rsidRPr="0059322D" w:rsidRDefault="0059322D" w:rsidP="0059322D">
            <w:pPr>
              <w:rPr>
                <w:b/>
              </w:rPr>
            </w:pPr>
          </w:p>
        </w:tc>
        <w:tc>
          <w:tcPr>
            <w:tcW w:w="8550" w:type="dxa"/>
          </w:tcPr>
          <w:p w:rsidR="0059322D" w:rsidRDefault="0059322D" w:rsidP="0059322D">
            <w:pPr>
              <w:jc w:val="center"/>
              <w:rPr>
                <w:i/>
              </w:rPr>
            </w:pPr>
          </w:p>
        </w:tc>
      </w:tr>
    </w:tbl>
    <w:p w:rsidR="0059322D" w:rsidRPr="0059322D" w:rsidRDefault="0059322D" w:rsidP="0059322D">
      <w:pPr>
        <w:jc w:val="center"/>
        <w:rPr>
          <w:i/>
        </w:rPr>
      </w:pPr>
    </w:p>
    <w:p w:rsidR="0059322D" w:rsidRDefault="0059322D" w:rsidP="0059322D">
      <w:pPr>
        <w:jc w:val="center"/>
      </w:pPr>
    </w:p>
    <w:p w:rsidR="0059322D" w:rsidRDefault="0059322D" w:rsidP="0059322D">
      <w:pPr>
        <w:jc w:val="center"/>
      </w:pPr>
      <w:r>
        <w:t xml:space="preserve">Advertisements Gallery Walk </w:t>
      </w:r>
    </w:p>
    <w:p w:rsidR="0059322D" w:rsidRPr="0059322D" w:rsidRDefault="0059322D">
      <w:pPr>
        <w:rPr>
          <w:sz w:val="16"/>
          <w:szCs w:val="16"/>
        </w:rPr>
      </w:pPr>
    </w:p>
    <w:tbl>
      <w:tblPr>
        <w:tblStyle w:val="TableGrid"/>
        <w:tblW w:w="13069" w:type="dxa"/>
        <w:tblLook w:val="04A0" w:firstRow="1" w:lastRow="0" w:firstColumn="1" w:lastColumn="0" w:noHBand="0" w:noVBand="1"/>
      </w:tblPr>
      <w:tblGrid>
        <w:gridCol w:w="1666"/>
        <w:gridCol w:w="4484"/>
        <w:gridCol w:w="6919"/>
      </w:tblGrid>
      <w:tr w:rsidR="0059322D" w:rsidTr="0059322D">
        <w:trPr>
          <w:trHeight w:val="402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  <w:r w:rsidRPr="0059322D">
              <w:rPr>
                <w:b/>
              </w:rPr>
              <w:t xml:space="preserve"> #</w:t>
            </w:r>
          </w:p>
        </w:tc>
        <w:tc>
          <w:tcPr>
            <w:tcW w:w="4484" w:type="dxa"/>
          </w:tcPr>
          <w:p w:rsidR="0059322D" w:rsidRPr="0059322D" w:rsidRDefault="0059322D" w:rsidP="0059322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Objectification </w:t>
            </w:r>
          </w:p>
        </w:tc>
        <w:tc>
          <w:tcPr>
            <w:tcW w:w="6919" w:type="dxa"/>
          </w:tcPr>
          <w:p w:rsidR="0059322D" w:rsidRPr="0059322D" w:rsidRDefault="0059322D" w:rsidP="0059322D">
            <w:pPr>
              <w:jc w:val="center"/>
              <w:rPr>
                <w:b/>
              </w:rPr>
            </w:pPr>
            <w:r w:rsidRPr="0059322D">
              <w:rPr>
                <w:b/>
              </w:rPr>
              <w:t xml:space="preserve">Supporting Evidence </w:t>
            </w:r>
          </w:p>
        </w:tc>
      </w:tr>
      <w:tr w:rsidR="0059322D" w:rsidTr="0059322D">
        <w:trPr>
          <w:trHeight w:val="628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MODEL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  <w:tr w:rsidR="0059322D" w:rsidTr="0059322D">
        <w:trPr>
          <w:trHeight w:val="653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1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  <w:tr w:rsidR="0059322D" w:rsidTr="0059322D">
        <w:trPr>
          <w:trHeight w:val="628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2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  <w:tr w:rsidR="0059322D" w:rsidTr="0059322D">
        <w:trPr>
          <w:trHeight w:val="653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3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  <w:tr w:rsidR="0059322D" w:rsidTr="0059322D">
        <w:trPr>
          <w:trHeight w:val="653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4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  <w:tr w:rsidR="0059322D" w:rsidTr="0059322D">
        <w:trPr>
          <w:trHeight w:val="653"/>
        </w:trPr>
        <w:tc>
          <w:tcPr>
            <w:tcW w:w="1666" w:type="dxa"/>
          </w:tcPr>
          <w:p w:rsidR="0059322D" w:rsidRPr="0059322D" w:rsidRDefault="0059322D" w:rsidP="0059322D">
            <w:pPr>
              <w:jc w:val="center"/>
            </w:pPr>
          </w:p>
          <w:p w:rsidR="0059322D" w:rsidRPr="0059322D" w:rsidRDefault="0059322D" w:rsidP="0059322D">
            <w:pPr>
              <w:jc w:val="center"/>
            </w:pPr>
            <w:r w:rsidRPr="0059322D">
              <w:t>5</w:t>
            </w:r>
          </w:p>
          <w:p w:rsidR="0059322D" w:rsidRPr="0059322D" w:rsidRDefault="0059322D" w:rsidP="0059322D">
            <w:pPr>
              <w:jc w:val="center"/>
            </w:pPr>
          </w:p>
        </w:tc>
        <w:tc>
          <w:tcPr>
            <w:tcW w:w="4484" w:type="dxa"/>
          </w:tcPr>
          <w:p w:rsidR="0059322D" w:rsidRDefault="0059322D"/>
        </w:tc>
        <w:tc>
          <w:tcPr>
            <w:tcW w:w="6919" w:type="dxa"/>
          </w:tcPr>
          <w:p w:rsidR="0059322D" w:rsidRDefault="0059322D"/>
        </w:tc>
      </w:tr>
    </w:tbl>
    <w:p w:rsidR="001C2A80" w:rsidRDefault="001C2A80"/>
    <w:sectPr w:rsidR="001C2A80" w:rsidSect="0059322D">
      <w:headerReference w:type="even" r:id="rId8"/>
      <w:headerReference w:type="default" r:id="rId9"/>
      <w:pgSz w:w="15840" w:h="12240" w:orient="landscape"/>
      <w:pgMar w:top="135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2D" w:rsidRDefault="0059322D" w:rsidP="0059322D">
      <w:r>
        <w:separator/>
      </w:r>
    </w:p>
  </w:endnote>
  <w:endnote w:type="continuationSeparator" w:id="0">
    <w:p w:rsidR="0059322D" w:rsidRDefault="0059322D" w:rsidP="0059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2D" w:rsidRDefault="0059322D" w:rsidP="0059322D">
      <w:r>
        <w:separator/>
      </w:r>
    </w:p>
  </w:footnote>
  <w:footnote w:type="continuationSeparator" w:id="0">
    <w:p w:rsidR="0059322D" w:rsidRDefault="0059322D" w:rsidP="00593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2D" w:rsidRDefault="0059322D">
    <w:pPr>
      <w:pStyle w:val="Header"/>
    </w:pPr>
    <w:sdt>
      <w:sdtPr>
        <w:id w:val="171999623"/>
        <w:placeholder>
          <w:docPart w:val="3014DA654ADD87498E845EFD9077B32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106D4146539BE4E8286CD9C76A00D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7B26CE17BE2BD48AC0F95128AA8A566"/>
        </w:placeholder>
        <w:temporary/>
        <w:showingPlcHdr/>
      </w:sdtPr>
      <w:sdtContent>
        <w:r>
          <w:t>[Type text]</w:t>
        </w:r>
      </w:sdtContent>
    </w:sdt>
  </w:p>
  <w:p w:rsidR="0059322D" w:rsidRDefault="005932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2D" w:rsidRDefault="0059322D">
    <w:pPr>
      <w:pStyle w:val="Header"/>
    </w:pPr>
    <w:r>
      <w:t>Name: _________________________________________________</w:t>
    </w:r>
    <w:r>
      <w:tab/>
      <w:t xml:space="preserve">Gender Studies </w:t>
    </w:r>
    <w:r>
      <w:tab/>
    </w:r>
    <w:r>
      <w:tab/>
    </w:r>
    <w:r>
      <w:tab/>
    </w:r>
    <w:r>
      <w:tab/>
    </w:r>
    <w:r>
      <w:tab/>
      <w:t>MED-3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D"/>
    <w:rsid w:val="001C2A80"/>
    <w:rsid w:val="0059322D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2D"/>
  </w:style>
  <w:style w:type="paragraph" w:styleId="Footer">
    <w:name w:val="footer"/>
    <w:basedOn w:val="Normal"/>
    <w:link w:val="FooterChar"/>
    <w:uiPriority w:val="99"/>
    <w:unhideWhenUsed/>
    <w:rsid w:val="00593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2D"/>
  </w:style>
  <w:style w:type="paragraph" w:styleId="Footer">
    <w:name w:val="footer"/>
    <w:basedOn w:val="Normal"/>
    <w:link w:val="FooterChar"/>
    <w:uiPriority w:val="99"/>
    <w:unhideWhenUsed/>
    <w:rsid w:val="00593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14DA654ADD87498E845EFD9077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3ABB-8154-154A-9931-53C901421065}"/>
      </w:docPartPr>
      <w:docPartBody>
        <w:p w:rsidR="00000000" w:rsidRDefault="00BE3B6D" w:rsidP="00BE3B6D">
          <w:pPr>
            <w:pStyle w:val="3014DA654ADD87498E845EFD9077B328"/>
          </w:pPr>
          <w:r>
            <w:t>[Type text]</w:t>
          </w:r>
        </w:p>
      </w:docPartBody>
    </w:docPart>
    <w:docPart>
      <w:docPartPr>
        <w:name w:val="1106D4146539BE4E8286CD9C76A0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EF81-3953-774A-A51B-3157C4590296}"/>
      </w:docPartPr>
      <w:docPartBody>
        <w:p w:rsidR="00000000" w:rsidRDefault="00BE3B6D" w:rsidP="00BE3B6D">
          <w:pPr>
            <w:pStyle w:val="1106D4146539BE4E8286CD9C76A00D74"/>
          </w:pPr>
          <w:r>
            <w:t>[Type text]</w:t>
          </w:r>
        </w:p>
      </w:docPartBody>
    </w:docPart>
    <w:docPart>
      <w:docPartPr>
        <w:name w:val="97B26CE17BE2BD48AC0F95128AA8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ADD8-32B6-9742-AAFC-5BB693BCAF98}"/>
      </w:docPartPr>
      <w:docPartBody>
        <w:p w:rsidR="00000000" w:rsidRDefault="00BE3B6D" w:rsidP="00BE3B6D">
          <w:pPr>
            <w:pStyle w:val="97B26CE17BE2BD48AC0F95128AA8A5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6D"/>
    <w:rsid w:val="00B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4DA654ADD87498E845EFD9077B328">
    <w:name w:val="3014DA654ADD87498E845EFD9077B328"/>
    <w:rsid w:val="00BE3B6D"/>
  </w:style>
  <w:style w:type="paragraph" w:customStyle="1" w:styleId="1106D4146539BE4E8286CD9C76A00D74">
    <w:name w:val="1106D4146539BE4E8286CD9C76A00D74"/>
    <w:rsid w:val="00BE3B6D"/>
  </w:style>
  <w:style w:type="paragraph" w:customStyle="1" w:styleId="97B26CE17BE2BD48AC0F95128AA8A566">
    <w:name w:val="97B26CE17BE2BD48AC0F95128AA8A566"/>
    <w:rsid w:val="00BE3B6D"/>
  </w:style>
  <w:style w:type="paragraph" w:customStyle="1" w:styleId="A61DA019ACD26441A255379C56138808">
    <w:name w:val="A61DA019ACD26441A255379C56138808"/>
    <w:rsid w:val="00BE3B6D"/>
  </w:style>
  <w:style w:type="paragraph" w:customStyle="1" w:styleId="4B8E34D62C9DB14FB87F1675E4115581">
    <w:name w:val="4B8E34D62C9DB14FB87F1675E4115581"/>
    <w:rsid w:val="00BE3B6D"/>
  </w:style>
  <w:style w:type="paragraph" w:customStyle="1" w:styleId="CAC97834439F4246BA99F26BACA627DF">
    <w:name w:val="CAC97834439F4246BA99F26BACA627DF"/>
    <w:rsid w:val="00BE3B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4DA654ADD87498E845EFD9077B328">
    <w:name w:val="3014DA654ADD87498E845EFD9077B328"/>
    <w:rsid w:val="00BE3B6D"/>
  </w:style>
  <w:style w:type="paragraph" w:customStyle="1" w:styleId="1106D4146539BE4E8286CD9C76A00D74">
    <w:name w:val="1106D4146539BE4E8286CD9C76A00D74"/>
    <w:rsid w:val="00BE3B6D"/>
  </w:style>
  <w:style w:type="paragraph" w:customStyle="1" w:styleId="97B26CE17BE2BD48AC0F95128AA8A566">
    <w:name w:val="97B26CE17BE2BD48AC0F95128AA8A566"/>
    <w:rsid w:val="00BE3B6D"/>
  </w:style>
  <w:style w:type="paragraph" w:customStyle="1" w:styleId="A61DA019ACD26441A255379C56138808">
    <w:name w:val="A61DA019ACD26441A255379C56138808"/>
    <w:rsid w:val="00BE3B6D"/>
  </w:style>
  <w:style w:type="paragraph" w:customStyle="1" w:styleId="4B8E34D62C9DB14FB87F1675E4115581">
    <w:name w:val="4B8E34D62C9DB14FB87F1675E4115581"/>
    <w:rsid w:val="00BE3B6D"/>
  </w:style>
  <w:style w:type="paragraph" w:customStyle="1" w:styleId="CAC97834439F4246BA99F26BACA627DF">
    <w:name w:val="CAC97834439F4246BA99F26BACA627DF"/>
    <w:rsid w:val="00BE3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CBEC1-042F-EA44-A200-8EF10C6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244</Characters>
  <Application>Microsoft Macintosh Word</Application>
  <DocSecurity>0</DocSecurity>
  <Lines>14</Lines>
  <Paragraphs>11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2014-11-06T03:55:00Z</dcterms:created>
  <dcterms:modified xsi:type="dcterms:W3CDTF">2014-11-06T04:04:00Z</dcterms:modified>
</cp:coreProperties>
</file>